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5A77" w:rsidRDefault="000F5A77" w:rsidP="000F5A77">
      <w:bookmarkStart w:id="0" w:name="zz_1För_kännedom"/>
      <w:bookmarkEnd w:id="0"/>
    </w:p>
    <w:p w:rsidR="000F5A77" w:rsidRDefault="000F5A77" w:rsidP="000F5A77"/>
    <w:p w:rsidR="001A4DCE" w:rsidRDefault="001A4DCE" w:rsidP="000F5A77"/>
    <w:p w:rsidR="001A4DCE" w:rsidRPr="00F00954" w:rsidRDefault="001A4DCE" w:rsidP="001A4DCE">
      <w:pPr>
        <w:rPr>
          <w:rFonts w:ascii="Book Antiqua" w:hAnsi="Book Antiqua"/>
          <w:sz w:val="24"/>
          <w:szCs w:val="24"/>
          <w:u w:val="single"/>
        </w:rPr>
      </w:pPr>
      <w:r w:rsidRPr="00F00954">
        <w:rPr>
          <w:rFonts w:ascii="Book Antiqua" w:hAnsi="Book Antiqua"/>
          <w:sz w:val="24"/>
          <w:szCs w:val="24"/>
          <w:u w:val="single"/>
        </w:rPr>
        <w:t>Vid arbetet i Ideella &amp; Idéburna organisationer</w:t>
      </w:r>
    </w:p>
    <w:p w:rsidR="001A4DCE" w:rsidRDefault="001A4DCE" w:rsidP="001A4DCE">
      <w:pPr>
        <w:rPr>
          <w:rFonts w:ascii="Book Antiqua" w:hAnsi="Book Antiqua"/>
          <w:sz w:val="24"/>
          <w:szCs w:val="24"/>
        </w:rPr>
      </w:pPr>
    </w:p>
    <w:p w:rsidR="001A4DCE" w:rsidRPr="00F00954" w:rsidRDefault="001A4DCE" w:rsidP="001A4DCE">
      <w:pPr>
        <w:rPr>
          <w:rFonts w:ascii="Book Antiqua" w:hAnsi="Book Antiqua"/>
          <w:sz w:val="24"/>
          <w:szCs w:val="24"/>
        </w:rPr>
      </w:pPr>
      <w:r w:rsidRPr="00F00954">
        <w:rPr>
          <w:rFonts w:ascii="Book Antiqua" w:hAnsi="Book Antiqua"/>
          <w:sz w:val="24"/>
          <w:szCs w:val="24"/>
        </w:rPr>
        <w:t>Vi kommer inte att besvara de</w:t>
      </w:r>
      <w:r w:rsidR="00907377">
        <w:rPr>
          <w:rFonts w:ascii="Book Antiqua" w:hAnsi="Book Antiqua"/>
          <w:sz w:val="24"/>
          <w:szCs w:val="24"/>
        </w:rPr>
        <w:t>t</w:t>
      </w:r>
      <w:r w:rsidRPr="00F00954">
        <w:rPr>
          <w:rFonts w:ascii="Book Antiqua" w:hAnsi="Book Antiqua"/>
          <w:sz w:val="24"/>
          <w:szCs w:val="24"/>
        </w:rPr>
        <w:t xml:space="preserve"> enskilda bidraget men vi lämnar här lite uppgifter hur det ser ut i branschen som stöd för ert arbete.</w:t>
      </w:r>
    </w:p>
    <w:p w:rsidR="001A4DCE" w:rsidRPr="00F00954" w:rsidRDefault="001A4DCE" w:rsidP="001A4DCE">
      <w:pPr>
        <w:rPr>
          <w:rFonts w:ascii="Book Antiqua" w:hAnsi="Book Antiqua"/>
          <w:sz w:val="24"/>
          <w:szCs w:val="24"/>
        </w:rPr>
      </w:pPr>
      <w:r w:rsidRPr="00F00954">
        <w:rPr>
          <w:rFonts w:ascii="Book Antiqua" w:hAnsi="Book Antiqua"/>
          <w:sz w:val="24"/>
          <w:szCs w:val="24"/>
        </w:rPr>
        <w:t>Uppgifterna baseras på avtal som gäller 2020-2023.</w:t>
      </w:r>
    </w:p>
    <w:p w:rsidR="001A4DCE" w:rsidRDefault="001A4DCE" w:rsidP="001A4DCE">
      <w:pPr>
        <w:rPr>
          <w:rFonts w:ascii="Book Antiqua" w:hAnsi="Book Antiqua"/>
          <w:b/>
          <w:sz w:val="24"/>
          <w:szCs w:val="24"/>
        </w:rPr>
      </w:pPr>
    </w:p>
    <w:p w:rsidR="001A4DCE" w:rsidRPr="00F00954" w:rsidRDefault="002338C3" w:rsidP="001A4DCE">
      <w:pPr>
        <w:rPr>
          <w:rFonts w:ascii="Book Antiqua" w:hAnsi="Book Antiqua"/>
          <w:sz w:val="24"/>
          <w:szCs w:val="24"/>
        </w:rPr>
      </w:pPr>
      <w:r w:rsidRPr="002338C3">
        <w:rPr>
          <w:rFonts w:ascii="Book Antiqua" w:hAnsi="Book Antiqua"/>
          <w:sz w:val="24"/>
          <w:szCs w:val="24"/>
        </w:rPr>
        <w:t>Medel</w:t>
      </w:r>
      <w:r w:rsidR="001A4DCE" w:rsidRPr="00F00954">
        <w:rPr>
          <w:rFonts w:ascii="Book Antiqua" w:hAnsi="Book Antiqua"/>
          <w:sz w:val="24"/>
          <w:szCs w:val="24"/>
        </w:rPr>
        <w:t>lönen är</w:t>
      </w:r>
      <w:r w:rsidR="001A4DCE">
        <w:rPr>
          <w:rFonts w:ascii="Book Antiqua" w:hAnsi="Book Antiqua"/>
          <w:sz w:val="24"/>
          <w:szCs w:val="24"/>
        </w:rPr>
        <w:t xml:space="preserve"> 26 950</w:t>
      </w:r>
      <w:r w:rsidR="001A4DCE" w:rsidRPr="00F00954">
        <w:rPr>
          <w:rFonts w:ascii="Book Antiqua" w:hAnsi="Book Antiqua"/>
          <w:sz w:val="24"/>
          <w:szCs w:val="24"/>
        </w:rPr>
        <w:t xml:space="preserve"> kr/månaden utifrån vårt AA Ideella &amp;</w:t>
      </w:r>
      <w:r>
        <w:rPr>
          <w:rFonts w:ascii="Book Antiqua" w:hAnsi="Book Antiqua"/>
          <w:sz w:val="24"/>
          <w:szCs w:val="24"/>
        </w:rPr>
        <w:t xml:space="preserve"> </w:t>
      </w:r>
      <w:r w:rsidR="001A4DCE" w:rsidRPr="00F00954">
        <w:rPr>
          <w:rFonts w:ascii="Book Antiqua" w:hAnsi="Book Antiqua"/>
          <w:sz w:val="24"/>
          <w:szCs w:val="24"/>
        </w:rPr>
        <w:t xml:space="preserve">Ideburnas avtal. </w:t>
      </w:r>
    </w:p>
    <w:p w:rsidR="001A4DCE" w:rsidRDefault="001A4DCE" w:rsidP="001A4DCE">
      <w:pPr>
        <w:rPr>
          <w:rFonts w:ascii="Book Antiqua" w:hAnsi="Book Antiqua"/>
          <w:sz w:val="24"/>
          <w:szCs w:val="24"/>
        </w:rPr>
      </w:pPr>
    </w:p>
    <w:p w:rsidR="001A4DCE" w:rsidRPr="00F00954" w:rsidRDefault="001A4DCE" w:rsidP="001A4DCE">
      <w:pPr>
        <w:rPr>
          <w:rFonts w:ascii="Book Antiqua" w:hAnsi="Book Antiqua"/>
          <w:sz w:val="24"/>
          <w:szCs w:val="24"/>
        </w:rPr>
      </w:pPr>
      <w:r w:rsidRPr="00F00954">
        <w:rPr>
          <w:rFonts w:ascii="Book Antiqua" w:hAnsi="Book Antiqua"/>
          <w:sz w:val="24"/>
          <w:szCs w:val="24"/>
        </w:rPr>
        <w:t>Arbetstidsmåttet: Den ordinarie arbetstiden får inte överstiga 40 timmar i genomsnitt per helgfri vecka under en begränsningsperiod om högst sex månader. Tillämpas kortare arbetstid, ska den lägre veckoarbetstiden användas vid genomsnitts-beräkningen.</w:t>
      </w:r>
    </w:p>
    <w:p w:rsidR="001A4DCE" w:rsidRDefault="001A4DCE" w:rsidP="001A4DCE">
      <w:pPr>
        <w:rPr>
          <w:rFonts w:ascii="Book Antiqua" w:hAnsi="Book Antiqua"/>
          <w:sz w:val="24"/>
          <w:szCs w:val="24"/>
        </w:rPr>
      </w:pPr>
    </w:p>
    <w:p w:rsidR="001A4DCE" w:rsidRPr="00F00954" w:rsidRDefault="001A4DCE" w:rsidP="001A4DCE">
      <w:pPr>
        <w:rPr>
          <w:rFonts w:ascii="Book Antiqua" w:hAnsi="Book Antiqua"/>
          <w:sz w:val="24"/>
          <w:szCs w:val="24"/>
        </w:rPr>
      </w:pPr>
      <w:r w:rsidRPr="00F00954">
        <w:rPr>
          <w:rFonts w:ascii="Book Antiqua" w:hAnsi="Book Antiqua"/>
          <w:sz w:val="24"/>
          <w:szCs w:val="24"/>
        </w:rPr>
        <w:t>Försäkringspaket: De vanligaste i branschen är nedan paket som finns mellan PTK och LO. Tänk på att företag kan inte teckna alla om de saknar kollektivavtal.</w:t>
      </w:r>
    </w:p>
    <w:p w:rsidR="001A4DCE" w:rsidRPr="00F00954" w:rsidRDefault="001A4DCE" w:rsidP="001A4DCE">
      <w:pPr>
        <w:pStyle w:val="Liststyck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F00954">
        <w:rPr>
          <w:rFonts w:ascii="Book Antiqua" w:hAnsi="Book Antiqua"/>
          <w:sz w:val="24"/>
          <w:szCs w:val="24"/>
        </w:rPr>
        <w:t xml:space="preserve">Omställningsavtal Arbetsgivaralliansen – PTK </w:t>
      </w:r>
    </w:p>
    <w:p w:rsidR="001A4DCE" w:rsidRPr="00F00954" w:rsidRDefault="001A4DCE" w:rsidP="001A4DCE">
      <w:pPr>
        <w:pStyle w:val="Liststyck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F00954">
        <w:rPr>
          <w:rFonts w:ascii="Book Antiqua" w:hAnsi="Book Antiqua"/>
          <w:sz w:val="24"/>
          <w:szCs w:val="24"/>
        </w:rPr>
        <w:t xml:space="preserve">Avtal om trygghetsförsäkring vid arbetsskada (TFA) Arbetsgivaralliansen – LO/PTK </w:t>
      </w:r>
    </w:p>
    <w:p w:rsidR="001A4DCE" w:rsidRPr="00F00954" w:rsidRDefault="001A4DCE" w:rsidP="001A4DCE">
      <w:pPr>
        <w:pStyle w:val="Liststyck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F00954">
        <w:rPr>
          <w:rFonts w:ascii="Book Antiqua" w:hAnsi="Book Antiqua"/>
          <w:sz w:val="24"/>
          <w:szCs w:val="24"/>
        </w:rPr>
        <w:t xml:space="preserve">Avtal om tjänstegruppliv (TGL) Arbetsgivaralliansen – PTK </w:t>
      </w:r>
    </w:p>
    <w:p w:rsidR="001A4DCE" w:rsidRPr="00F00954" w:rsidRDefault="001A4DCE" w:rsidP="001A4DCE">
      <w:pPr>
        <w:pStyle w:val="Liststyck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F00954">
        <w:rPr>
          <w:rFonts w:ascii="Book Antiqua" w:hAnsi="Book Antiqua"/>
          <w:sz w:val="24"/>
          <w:szCs w:val="24"/>
        </w:rPr>
        <w:t>Avtalspension SvensktNäringsliv/LO</w:t>
      </w:r>
    </w:p>
    <w:p w:rsidR="001A4DCE" w:rsidRPr="00F00954" w:rsidRDefault="001A4DCE" w:rsidP="001A4DCE">
      <w:pPr>
        <w:pStyle w:val="Liststyck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F00954">
        <w:rPr>
          <w:rFonts w:ascii="Book Antiqua" w:hAnsi="Book Antiqua"/>
          <w:sz w:val="24"/>
          <w:szCs w:val="24"/>
        </w:rPr>
        <w:t xml:space="preserve">AvtalsgruppsjukförsäkringAGS SvensktNäringsliv/LO </w:t>
      </w:r>
    </w:p>
    <w:p w:rsidR="001A4DCE" w:rsidRPr="00F00954" w:rsidRDefault="001A4DCE" w:rsidP="001A4DCE">
      <w:pPr>
        <w:pStyle w:val="Liststyck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F00954">
        <w:rPr>
          <w:rFonts w:ascii="Book Antiqua" w:hAnsi="Book Antiqua"/>
          <w:sz w:val="24"/>
          <w:szCs w:val="24"/>
        </w:rPr>
        <w:t>Föräldrapenningtillägget, FPT</w:t>
      </w:r>
    </w:p>
    <w:p w:rsidR="001A4DCE" w:rsidRDefault="001A4DCE" w:rsidP="001A4DCE">
      <w:pPr>
        <w:rPr>
          <w:rFonts w:ascii="Book Antiqua" w:hAnsi="Book Antiqua"/>
          <w:sz w:val="24"/>
          <w:szCs w:val="24"/>
        </w:rPr>
      </w:pPr>
    </w:p>
    <w:p w:rsidR="001A4DCE" w:rsidRDefault="001A4DCE" w:rsidP="001A4DCE">
      <w:pPr>
        <w:rPr>
          <w:rFonts w:ascii="Book Antiqua" w:hAnsi="Book Antiqua"/>
          <w:sz w:val="24"/>
          <w:szCs w:val="24"/>
        </w:rPr>
      </w:pPr>
    </w:p>
    <w:p w:rsidR="001A4DCE" w:rsidRDefault="001A4DCE" w:rsidP="001A4DCE">
      <w:pPr>
        <w:rPr>
          <w:rFonts w:ascii="Book Antiqua" w:hAnsi="Book Antiqua"/>
          <w:sz w:val="24"/>
          <w:szCs w:val="24"/>
        </w:rPr>
      </w:pPr>
    </w:p>
    <w:p w:rsidR="001A4DCE" w:rsidRDefault="001A4DCE" w:rsidP="001A4DCE">
      <w:pPr>
        <w:rPr>
          <w:rFonts w:ascii="Book Antiqua" w:hAnsi="Book Antiqua"/>
          <w:sz w:val="24"/>
          <w:szCs w:val="24"/>
        </w:rPr>
      </w:pPr>
    </w:p>
    <w:p w:rsidR="001A4DCE" w:rsidRPr="00F00954" w:rsidRDefault="001A4DCE" w:rsidP="001A4DCE">
      <w:pPr>
        <w:rPr>
          <w:rFonts w:ascii="Book Antiqua" w:hAnsi="Book Antiqua"/>
          <w:sz w:val="24"/>
          <w:szCs w:val="24"/>
        </w:rPr>
      </w:pPr>
      <w:r w:rsidRPr="00F00954">
        <w:rPr>
          <w:rFonts w:ascii="Book Antiqua" w:hAnsi="Book Antiqua"/>
          <w:sz w:val="24"/>
          <w:szCs w:val="24"/>
        </w:rPr>
        <w:lastRenderedPageBreak/>
        <w:t xml:space="preserve">Obekväm arbetstid: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A4DCE" w:rsidRPr="00F00954" w:rsidTr="007815EC">
        <w:tc>
          <w:tcPr>
            <w:tcW w:w="4531" w:type="dxa"/>
          </w:tcPr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</w:rPr>
            </w:pPr>
            <w:r w:rsidRPr="00F00954">
              <w:rPr>
                <w:rFonts w:ascii="Book Antiqua" w:hAnsi="Book Antiqua"/>
                <w:sz w:val="24"/>
                <w:szCs w:val="24"/>
              </w:rPr>
              <w:t>Måndag – Fredag: Från kl 18.00 till kl 24.00</w:t>
            </w:r>
          </w:p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</w:rPr>
            </w:pPr>
            <w:r w:rsidRPr="00F00954">
              <w:rPr>
                <w:rFonts w:ascii="Book Antiqua" w:hAnsi="Book Antiqua"/>
                <w:sz w:val="24"/>
                <w:szCs w:val="24"/>
              </w:rPr>
              <w:t>Från kl 00.00 till kl 07.00</w:t>
            </w:r>
          </w:p>
        </w:tc>
        <w:tc>
          <w:tcPr>
            <w:tcW w:w="4531" w:type="dxa"/>
          </w:tcPr>
          <w:p w:rsidR="001A4DCE" w:rsidRDefault="001A4DCE" w:rsidP="007815EC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F00954">
              <w:rPr>
                <w:rFonts w:ascii="Book Antiqua" w:hAnsi="Book Antiqua"/>
                <w:sz w:val="24"/>
                <w:szCs w:val="24"/>
                <w:u w:val="single"/>
              </w:rPr>
              <w:t>Månadslön</w:t>
            </w:r>
          </w:p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</w:rPr>
            </w:pPr>
            <w:r w:rsidRPr="00F00954">
              <w:rPr>
                <w:rFonts w:ascii="Book Antiqua" w:hAnsi="Book Antiqua"/>
                <w:sz w:val="24"/>
                <w:szCs w:val="24"/>
              </w:rPr>
              <w:t>600</w:t>
            </w:r>
          </w:p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F00954">
              <w:rPr>
                <w:rFonts w:ascii="Book Antiqua" w:hAnsi="Book Antiqua"/>
                <w:sz w:val="24"/>
                <w:szCs w:val="24"/>
                <w:u w:val="single"/>
              </w:rPr>
              <w:t>Månadslön</w:t>
            </w:r>
          </w:p>
          <w:p w:rsidR="001A4DCE" w:rsidRPr="001A4DCE" w:rsidRDefault="001A4DCE" w:rsidP="007815EC">
            <w:pPr>
              <w:rPr>
                <w:rFonts w:ascii="Book Antiqua" w:hAnsi="Book Antiqua"/>
                <w:sz w:val="24"/>
                <w:szCs w:val="24"/>
              </w:rPr>
            </w:pPr>
            <w:r w:rsidRPr="001A4DCE">
              <w:rPr>
                <w:rFonts w:ascii="Book Antiqua" w:hAnsi="Book Antiqua"/>
                <w:sz w:val="24"/>
                <w:szCs w:val="24"/>
              </w:rPr>
              <w:t>400</w:t>
            </w:r>
          </w:p>
        </w:tc>
      </w:tr>
      <w:tr w:rsidR="001A4DCE" w:rsidRPr="00F00954" w:rsidTr="007815EC">
        <w:tc>
          <w:tcPr>
            <w:tcW w:w="4531" w:type="dxa"/>
          </w:tcPr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</w:rPr>
            </w:pPr>
            <w:r w:rsidRPr="00F00954">
              <w:rPr>
                <w:rFonts w:ascii="Book Antiqua" w:hAnsi="Book Antiqua"/>
                <w:sz w:val="24"/>
                <w:szCs w:val="24"/>
              </w:rPr>
              <w:t>Lör kl. 00.00 till Lör kl. 07.00</w:t>
            </w:r>
          </w:p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</w:rPr>
            </w:pPr>
            <w:r w:rsidRPr="00F00954">
              <w:rPr>
                <w:rFonts w:ascii="Book Antiqua" w:hAnsi="Book Antiqua"/>
                <w:sz w:val="24"/>
                <w:szCs w:val="24"/>
              </w:rPr>
              <w:t>Lör kl. 07.00 till Sön kl. 24.00</w:t>
            </w:r>
          </w:p>
        </w:tc>
        <w:tc>
          <w:tcPr>
            <w:tcW w:w="4531" w:type="dxa"/>
          </w:tcPr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F00954">
              <w:rPr>
                <w:rFonts w:ascii="Book Antiqua" w:hAnsi="Book Antiqua"/>
                <w:sz w:val="24"/>
                <w:szCs w:val="24"/>
                <w:u w:val="single"/>
              </w:rPr>
              <w:t>Månadslön</w:t>
            </w:r>
          </w:p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</w:rPr>
            </w:pPr>
            <w:r w:rsidRPr="00F00954">
              <w:rPr>
                <w:rFonts w:ascii="Book Antiqua" w:hAnsi="Book Antiqua"/>
                <w:sz w:val="24"/>
                <w:szCs w:val="24"/>
              </w:rPr>
              <w:t>400</w:t>
            </w:r>
          </w:p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F00954">
              <w:rPr>
                <w:rFonts w:ascii="Book Antiqua" w:hAnsi="Book Antiqua"/>
                <w:sz w:val="24"/>
                <w:szCs w:val="24"/>
                <w:u w:val="single"/>
              </w:rPr>
              <w:t>Månadslön</w:t>
            </w:r>
          </w:p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</w:rPr>
            </w:pPr>
            <w:r w:rsidRPr="00F00954">
              <w:rPr>
                <w:rFonts w:ascii="Book Antiqua" w:hAnsi="Book Antiqua"/>
                <w:sz w:val="24"/>
                <w:szCs w:val="24"/>
              </w:rPr>
              <w:t>300</w:t>
            </w:r>
          </w:p>
        </w:tc>
      </w:tr>
      <w:tr w:rsidR="001A4DCE" w:rsidRPr="00F00954" w:rsidTr="007815EC">
        <w:tc>
          <w:tcPr>
            <w:tcW w:w="4531" w:type="dxa"/>
          </w:tcPr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</w:rPr>
            </w:pPr>
            <w:r w:rsidRPr="00F00954">
              <w:rPr>
                <w:rFonts w:ascii="Book Antiqua" w:hAnsi="Book Antiqua"/>
                <w:sz w:val="24"/>
                <w:szCs w:val="24"/>
              </w:rPr>
              <w:t xml:space="preserve">Vid helger gäller följande: </w:t>
            </w:r>
          </w:p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</w:rPr>
            </w:pPr>
            <w:r w:rsidRPr="00F00954">
              <w:rPr>
                <w:rFonts w:ascii="Book Antiqua" w:hAnsi="Book Antiqua"/>
                <w:sz w:val="24"/>
                <w:szCs w:val="24"/>
              </w:rPr>
              <w:t xml:space="preserve">Från kl 07.00 trettondagen, 1 maj, Kristi himmelsfärds dag, 6 juni och pingstafton till kl 24.00 första vardagen efter respektive helg. </w:t>
            </w:r>
          </w:p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</w:rPr>
            </w:pPr>
            <w:r w:rsidRPr="00F00954">
              <w:rPr>
                <w:rFonts w:ascii="Book Antiqua" w:hAnsi="Book Antiqua"/>
                <w:sz w:val="24"/>
                <w:szCs w:val="24"/>
              </w:rPr>
              <w:t>Från kl 18.00 på skärtorsdagen samt från kl 07.00 på midsommarafton, dagen före alla helgons dag, jul- och nyårsafton till kl 24.00 första vardagen efter respektive helg.</w:t>
            </w:r>
          </w:p>
        </w:tc>
        <w:tc>
          <w:tcPr>
            <w:tcW w:w="4531" w:type="dxa"/>
          </w:tcPr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F00954">
              <w:rPr>
                <w:rFonts w:ascii="Book Antiqua" w:hAnsi="Book Antiqua"/>
                <w:sz w:val="24"/>
                <w:szCs w:val="24"/>
                <w:u w:val="single"/>
              </w:rPr>
              <w:t>Månadslön</w:t>
            </w:r>
          </w:p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</w:rPr>
            </w:pPr>
            <w:r w:rsidRPr="00F00954">
              <w:rPr>
                <w:rFonts w:ascii="Book Antiqua" w:hAnsi="Book Antiqua"/>
                <w:sz w:val="24"/>
                <w:szCs w:val="24"/>
              </w:rPr>
              <w:t>300</w:t>
            </w:r>
          </w:p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A4DCE" w:rsidRDefault="001A4DCE" w:rsidP="007815EC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F00954">
              <w:rPr>
                <w:rFonts w:ascii="Book Antiqua" w:hAnsi="Book Antiqua"/>
                <w:sz w:val="24"/>
                <w:szCs w:val="24"/>
                <w:u w:val="single"/>
              </w:rPr>
              <w:t>Månadslön</w:t>
            </w:r>
          </w:p>
          <w:p w:rsidR="001A4DCE" w:rsidRPr="00F00954" w:rsidRDefault="001A4DCE" w:rsidP="007815EC">
            <w:pPr>
              <w:rPr>
                <w:rFonts w:ascii="Book Antiqua" w:hAnsi="Book Antiqua"/>
                <w:sz w:val="24"/>
                <w:szCs w:val="24"/>
              </w:rPr>
            </w:pPr>
            <w:r w:rsidRPr="00F00954">
              <w:rPr>
                <w:rFonts w:ascii="Book Antiqua" w:hAnsi="Book Antiqua"/>
                <w:sz w:val="24"/>
                <w:szCs w:val="24"/>
              </w:rPr>
              <w:t>150</w:t>
            </w:r>
          </w:p>
        </w:tc>
      </w:tr>
    </w:tbl>
    <w:p w:rsidR="001A4DCE" w:rsidRPr="00F00954" w:rsidRDefault="001A4DCE" w:rsidP="001A4DCE">
      <w:pPr>
        <w:rPr>
          <w:rFonts w:ascii="Book Antiqua" w:hAnsi="Book Antiqua"/>
          <w:sz w:val="24"/>
          <w:szCs w:val="24"/>
        </w:rPr>
      </w:pPr>
    </w:p>
    <w:p w:rsidR="001A4DCE" w:rsidRDefault="001A4DCE" w:rsidP="001A4DCE">
      <w:pPr>
        <w:rPr>
          <w:rFonts w:ascii="Book Antiqua" w:hAnsi="Book Antiqua"/>
          <w:sz w:val="24"/>
          <w:szCs w:val="24"/>
        </w:rPr>
      </w:pPr>
    </w:p>
    <w:p w:rsidR="001A4DCE" w:rsidRDefault="001A4DCE" w:rsidP="001A4DCE">
      <w:pPr>
        <w:rPr>
          <w:rFonts w:ascii="Book Antiqua" w:hAnsi="Book Antiqua"/>
          <w:sz w:val="24"/>
          <w:szCs w:val="24"/>
        </w:rPr>
      </w:pPr>
    </w:p>
    <w:p w:rsidR="004C5655" w:rsidRDefault="004C5655" w:rsidP="000F5A77"/>
    <w:p w:rsidR="004C5655" w:rsidRDefault="004C5655" w:rsidP="004C5655">
      <w:pPr>
        <w:rPr>
          <w:sz w:val="24"/>
          <w:szCs w:val="24"/>
        </w:rPr>
      </w:pPr>
      <w:r w:rsidRPr="00412327">
        <w:rPr>
          <w:sz w:val="24"/>
          <w:szCs w:val="24"/>
        </w:rPr>
        <w:t>Med Vänliga Hälsningar</w:t>
      </w:r>
    </w:p>
    <w:p w:rsidR="004C5655" w:rsidRPr="00412327" w:rsidRDefault="004C5655" w:rsidP="004C5655">
      <w:pPr>
        <w:rPr>
          <w:sz w:val="24"/>
          <w:szCs w:val="24"/>
        </w:rPr>
      </w:pPr>
    </w:p>
    <w:p w:rsidR="004C5655" w:rsidRDefault="004C5655" w:rsidP="000F5A77">
      <w:r w:rsidRPr="00412327">
        <w:rPr>
          <w:sz w:val="24"/>
          <w:szCs w:val="24"/>
        </w:rPr>
        <w:t>Fastighetsanställdas Förbund</w:t>
      </w:r>
    </w:p>
    <w:sectPr w:rsidR="004C5655" w:rsidSect="004C565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2126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5655" w:rsidRDefault="004C5655" w:rsidP="00E21B48">
      <w:pPr>
        <w:spacing w:line="240" w:lineRule="auto"/>
      </w:pPr>
      <w:r>
        <w:separator/>
      </w:r>
    </w:p>
  </w:endnote>
  <w:endnote w:type="continuationSeparator" w:id="0">
    <w:p w:rsidR="004C5655" w:rsidRDefault="004C5655" w:rsidP="00E21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B48" w:rsidRPr="000B4B2A" w:rsidRDefault="00E21B48" w:rsidP="00E21B48">
    <w:pPr>
      <w:jc w:val="right"/>
      <w:rPr>
        <w:rFonts w:cs="Arial"/>
        <w:sz w:val="18"/>
      </w:rPr>
    </w:pPr>
    <w:r w:rsidRPr="000B4B2A">
      <w:rPr>
        <w:rFonts w:cs="Arial"/>
        <w:sz w:val="18"/>
      </w:rPr>
      <w:fldChar w:fldCharType="begin"/>
    </w:r>
    <w:r w:rsidRPr="000B4B2A">
      <w:rPr>
        <w:rFonts w:cs="Arial"/>
        <w:sz w:val="18"/>
      </w:rPr>
      <w:instrText>PAGE  \* Arabic  \* MERGEFORMAT</w:instrText>
    </w:r>
    <w:r w:rsidRPr="000B4B2A">
      <w:rPr>
        <w:rFonts w:cs="Arial"/>
        <w:sz w:val="18"/>
      </w:rPr>
      <w:fldChar w:fldCharType="separate"/>
    </w:r>
    <w:r w:rsidR="002338C3">
      <w:rPr>
        <w:rFonts w:cs="Arial"/>
        <w:noProof/>
        <w:sz w:val="18"/>
      </w:rPr>
      <w:t>2</w:t>
    </w:r>
    <w:r w:rsidRPr="000B4B2A">
      <w:rPr>
        <w:rFonts w:cs="Arial"/>
        <w:sz w:val="18"/>
      </w:rPr>
      <w:fldChar w:fldCharType="end"/>
    </w:r>
    <w:r w:rsidRPr="000B4B2A">
      <w:rPr>
        <w:rFonts w:cs="Arial"/>
        <w:sz w:val="18"/>
      </w:rPr>
      <w:t xml:space="preserve"> (</w:t>
    </w:r>
    <w:r w:rsidRPr="000B4B2A">
      <w:rPr>
        <w:rFonts w:cs="Arial"/>
        <w:sz w:val="18"/>
      </w:rPr>
      <w:fldChar w:fldCharType="begin"/>
    </w:r>
    <w:r w:rsidRPr="000B4B2A">
      <w:rPr>
        <w:rFonts w:cs="Arial"/>
        <w:sz w:val="18"/>
      </w:rPr>
      <w:instrText>NUMPAGES  \* Arabic  \* MERGEFORMAT</w:instrText>
    </w:r>
    <w:r w:rsidRPr="000B4B2A">
      <w:rPr>
        <w:rFonts w:cs="Arial"/>
        <w:sz w:val="18"/>
      </w:rPr>
      <w:fldChar w:fldCharType="separate"/>
    </w:r>
    <w:r w:rsidR="002338C3">
      <w:rPr>
        <w:rFonts w:cs="Arial"/>
        <w:noProof/>
        <w:sz w:val="18"/>
      </w:rPr>
      <w:t>2</w:t>
    </w:r>
    <w:r w:rsidRPr="000B4B2A">
      <w:rPr>
        <w:rFonts w:cs="Arial"/>
        <w:sz w:val="18"/>
      </w:rPr>
      <w:fldChar w:fldCharType="end"/>
    </w:r>
    <w:r w:rsidRPr="000B4B2A">
      <w:rPr>
        <w:rFonts w:cs="Arial"/>
        <w:sz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553" w:rsidRDefault="00437553"/>
  <w:tbl>
    <w:tblPr>
      <w:tblW w:w="9922" w:type="dxa"/>
      <w:tblLayout w:type="fixed"/>
      <w:tblLook w:val="04A0" w:firstRow="1" w:lastRow="0" w:firstColumn="1" w:lastColumn="0" w:noHBand="0" w:noVBand="1"/>
    </w:tblPr>
    <w:tblGrid>
      <w:gridCol w:w="1984"/>
      <w:gridCol w:w="2093"/>
      <w:gridCol w:w="1560"/>
      <w:gridCol w:w="2868"/>
      <w:gridCol w:w="1417"/>
    </w:tblGrid>
    <w:tr w:rsidR="004C5655" w:rsidRPr="000C29B8" w:rsidTr="00F32879">
      <w:trPr>
        <w:trHeight w:val="283"/>
      </w:trPr>
      <w:tc>
        <w:tcPr>
          <w:tcW w:w="9922" w:type="dxa"/>
          <w:gridSpan w:val="5"/>
          <w:tcBorders>
            <w:top w:val="single" w:sz="4" w:space="0" w:color="auto"/>
          </w:tcBorders>
          <w:shd w:val="clear" w:color="auto" w:fill="auto"/>
          <w:vAlign w:val="bottom"/>
        </w:tcPr>
        <w:p w:rsidR="004C5655" w:rsidRPr="007014DF" w:rsidRDefault="004C5655" w:rsidP="007014DF">
          <w:pPr>
            <w:rPr>
              <w:rFonts w:eastAsia="Calibri"/>
              <w:b/>
            </w:rPr>
          </w:pPr>
          <w:bookmarkStart w:id="3" w:name="zAdrFot"/>
          <w:r>
            <w:rPr>
              <w:rFonts w:eastAsia="Calibri"/>
              <w:b/>
              <w:sz w:val="20"/>
            </w:rPr>
            <w:t>Fastighetsanställdas Förbund</w:t>
          </w:r>
        </w:p>
      </w:tc>
    </w:tr>
    <w:tr w:rsidR="004C5655" w:rsidRPr="000C29B8" w:rsidTr="00F32879">
      <w:tc>
        <w:tcPr>
          <w:tcW w:w="1984" w:type="dxa"/>
          <w:shd w:val="clear" w:color="auto" w:fill="auto"/>
          <w:vAlign w:val="bottom"/>
        </w:tcPr>
        <w:p w:rsidR="004C5655" w:rsidRPr="007014DF" w:rsidRDefault="004C5655" w:rsidP="007014DF">
          <w:pPr>
            <w:rPr>
              <w:rFonts w:eastAsia="Calibri"/>
              <w:sz w:val="18"/>
            </w:rPr>
          </w:pPr>
          <w:bookmarkStart w:id="4" w:name="bi_area"/>
          <w:bookmarkEnd w:id="4"/>
          <w:r>
            <w:rPr>
              <w:rFonts w:eastAsia="Calibri"/>
              <w:sz w:val="18"/>
            </w:rPr>
            <w:t>Förbundskontoret</w:t>
          </w:r>
        </w:p>
      </w:tc>
      <w:tc>
        <w:tcPr>
          <w:tcW w:w="2093" w:type="dxa"/>
          <w:shd w:val="clear" w:color="auto" w:fill="auto"/>
          <w:vAlign w:val="bottom"/>
        </w:tcPr>
        <w:p w:rsidR="004C5655" w:rsidRPr="00301C29" w:rsidRDefault="004C5655" w:rsidP="007014DF">
          <w:pPr>
            <w:rPr>
              <w:rFonts w:eastAsia="Calibri" w:cs="Arial"/>
              <w:sz w:val="16"/>
            </w:rPr>
          </w:pPr>
          <w:r w:rsidRPr="00301C29">
            <w:rPr>
              <w:rFonts w:eastAsia="Calibri" w:cs="Arial"/>
              <w:sz w:val="16"/>
            </w:rPr>
            <w:t>Besöksadress</w:t>
          </w:r>
        </w:p>
      </w:tc>
      <w:tc>
        <w:tcPr>
          <w:tcW w:w="1560" w:type="dxa"/>
          <w:shd w:val="clear" w:color="auto" w:fill="auto"/>
          <w:vAlign w:val="bottom"/>
        </w:tcPr>
        <w:p w:rsidR="004C5655" w:rsidRPr="00301C29" w:rsidRDefault="004C5655" w:rsidP="007014DF">
          <w:pPr>
            <w:rPr>
              <w:rFonts w:eastAsia="Calibri"/>
            </w:rPr>
          </w:pPr>
          <w:r w:rsidRPr="00301C29">
            <w:rPr>
              <w:rFonts w:eastAsia="Calibri" w:cs="Arial"/>
              <w:sz w:val="16"/>
            </w:rPr>
            <w:t>Telefon</w:t>
          </w:r>
        </w:p>
      </w:tc>
      <w:tc>
        <w:tcPr>
          <w:tcW w:w="2868" w:type="dxa"/>
          <w:shd w:val="clear" w:color="auto" w:fill="auto"/>
          <w:vAlign w:val="bottom"/>
        </w:tcPr>
        <w:p w:rsidR="004C5655" w:rsidRPr="00301C29" w:rsidRDefault="004C5655" w:rsidP="007014DF">
          <w:pPr>
            <w:rPr>
              <w:rFonts w:eastAsia="Calibri"/>
            </w:rPr>
          </w:pPr>
          <w:r w:rsidRPr="00301C29">
            <w:rPr>
              <w:rFonts w:eastAsia="Calibri" w:cs="Arial"/>
              <w:sz w:val="16"/>
            </w:rPr>
            <w:t>E-post</w:t>
          </w:r>
        </w:p>
      </w:tc>
      <w:tc>
        <w:tcPr>
          <w:tcW w:w="1417" w:type="dxa"/>
          <w:shd w:val="clear" w:color="auto" w:fill="auto"/>
          <w:vAlign w:val="bottom"/>
        </w:tcPr>
        <w:p w:rsidR="004C5655" w:rsidRPr="00301C29" w:rsidRDefault="004C5655" w:rsidP="007014DF">
          <w:pPr>
            <w:rPr>
              <w:rFonts w:eastAsia="Calibri"/>
            </w:rPr>
          </w:pPr>
          <w:r w:rsidRPr="00301C29">
            <w:rPr>
              <w:rFonts w:eastAsia="Calibri" w:cs="Arial"/>
              <w:sz w:val="16"/>
            </w:rPr>
            <w:t>Org nr</w:t>
          </w:r>
        </w:p>
      </w:tc>
    </w:tr>
    <w:tr w:rsidR="004C5655" w:rsidRPr="000C29B8" w:rsidTr="00F32879">
      <w:tc>
        <w:tcPr>
          <w:tcW w:w="1984" w:type="dxa"/>
          <w:shd w:val="clear" w:color="auto" w:fill="auto"/>
          <w:vAlign w:val="bottom"/>
        </w:tcPr>
        <w:p w:rsidR="004C5655" w:rsidRPr="007014DF" w:rsidRDefault="004C5655" w:rsidP="007014DF">
          <w:pPr>
            <w:rPr>
              <w:rFonts w:eastAsia="Calibri"/>
              <w:sz w:val="18"/>
            </w:rPr>
          </w:pPr>
          <w:bookmarkStart w:id="5" w:name="bi_pa"/>
          <w:bookmarkEnd w:id="5"/>
          <w:r>
            <w:rPr>
              <w:rFonts w:eastAsia="Calibri"/>
              <w:sz w:val="18"/>
            </w:rPr>
            <w:t>Box 70446</w:t>
          </w:r>
        </w:p>
      </w:tc>
      <w:tc>
        <w:tcPr>
          <w:tcW w:w="2093" w:type="dxa"/>
          <w:shd w:val="clear" w:color="auto" w:fill="auto"/>
          <w:vAlign w:val="bottom"/>
        </w:tcPr>
        <w:p w:rsidR="004C5655" w:rsidRPr="007014DF" w:rsidRDefault="004C5655" w:rsidP="007014DF">
          <w:pPr>
            <w:rPr>
              <w:rFonts w:eastAsia="Calibri"/>
              <w:sz w:val="18"/>
            </w:rPr>
          </w:pPr>
          <w:bookmarkStart w:id="6" w:name="bi_ba"/>
          <w:bookmarkEnd w:id="6"/>
          <w:r>
            <w:rPr>
              <w:rFonts w:eastAsia="Calibri"/>
              <w:sz w:val="18"/>
            </w:rPr>
            <w:t>Hagagatan 2</w:t>
          </w:r>
        </w:p>
      </w:tc>
      <w:tc>
        <w:tcPr>
          <w:tcW w:w="1560" w:type="dxa"/>
          <w:shd w:val="clear" w:color="auto" w:fill="auto"/>
          <w:vAlign w:val="bottom"/>
        </w:tcPr>
        <w:p w:rsidR="004C5655" w:rsidRPr="007014DF" w:rsidRDefault="004C5655" w:rsidP="007014DF">
          <w:pPr>
            <w:rPr>
              <w:rFonts w:eastAsia="Calibri"/>
              <w:sz w:val="18"/>
            </w:rPr>
          </w:pPr>
          <w:bookmarkStart w:id="7" w:name="bi_tv0"/>
          <w:bookmarkEnd w:id="7"/>
          <w:r>
            <w:rPr>
              <w:rFonts w:eastAsia="Calibri"/>
              <w:sz w:val="18"/>
            </w:rPr>
            <w:t>08-696 11 50</w:t>
          </w:r>
        </w:p>
      </w:tc>
      <w:tc>
        <w:tcPr>
          <w:tcW w:w="2868" w:type="dxa"/>
          <w:shd w:val="clear" w:color="auto" w:fill="auto"/>
          <w:vAlign w:val="bottom"/>
        </w:tcPr>
        <w:p w:rsidR="004C5655" w:rsidRPr="007014DF" w:rsidRDefault="004C5655" w:rsidP="007014DF">
          <w:pPr>
            <w:rPr>
              <w:rFonts w:eastAsia="Calibri"/>
              <w:sz w:val="18"/>
            </w:rPr>
          </w:pPr>
          <w:r>
            <w:rPr>
              <w:rFonts w:eastAsia="Calibri"/>
              <w:sz w:val="18"/>
            </w:rPr>
            <w:t>forbundskontoret@fastighets.se</w:t>
          </w:r>
        </w:p>
      </w:tc>
      <w:tc>
        <w:tcPr>
          <w:tcW w:w="1417" w:type="dxa"/>
          <w:shd w:val="clear" w:color="auto" w:fill="auto"/>
          <w:vAlign w:val="bottom"/>
        </w:tcPr>
        <w:p w:rsidR="004C5655" w:rsidRPr="007014DF" w:rsidRDefault="004C5655" w:rsidP="007014DF">
          <w:pPr>
            <w:rPr>
              <w:rFonts w:eastAsia="Calibri"/>
              <w:sz w:val="18"/>
            </w:rPr>
          </w:pPr>
          <w:r>
            <w:rPr>
              <w:rFonts w:eastAsia="Calibri"/>
              <w:sz w:val="18"/>
            </w:rPr>
            <w:t>802000-8622</w:t>
          </w:r>
        </w:p>
      </w:tc>
    </w:tr>
    <w:tr w:rsidR="004C5655" w:rsidRPr="000C29B8" w:rsidTr="00F32879">
      <w:tc>
        <w:tcPr>
          <w:tcW w:w="1984" w:type="dxa"/>
          <w:shd w:val="clear" w:color="auto" w:fill="auto"/>
          <w:vAlign w:val="bottom"/>
        </w:tcPr>
        <w:p w:rsidR="004C5655" w:rsidRPr="007014DF" w:rsidRDefault="004C5655" w:rsidP="007014DF">
          <w:pPr>
            <w:rPr>
              <w:rFonts w:eastAsia="Calibri"/>
              <w:sz w:val="18"/>
            </w:rPr>
          </w:pPr>
          <w:bookmarkStart w:id="8" w:name="bi_pn0po0"/>
          <w:bookmarkEnd w:id="8"/>
          <w:r>
            <w:rPr>
              <w:rFonts w:eastAsia="Calibri"/>
              <w:sz w:val="18"/>
            </w:rPr>
            <w:t xml:space="preserve">107 25 Stockholm </w:t>
          </w:r>
        </w:p>
      </w:tc>
      <w:tc>
        <w:tcPr>
          <w:tcW w:w="2093" w:type="dxa"/>
          <w:shd w:val="clear" w:color="auto" w:fill="auto"/>
          <w:vAlign w:val="bottom"/>
        </w:tcPr>
        <w:p w:rsidR="004C5655" w:rsidRPr="007014DF" w:rsidRDefault="004C5655" w:rsidP="007014DF">
          <w:pPr>
            <w:rPr>
              <w:rFonts w:eastAsia="Calibri" w:cs="Arial"/>
              <w:sz w:val="18"/>
            </w:rPr>
          </w:pPr>
        </w:p>
      </w:tc>
      <w:tc>
        <w:tcPr>
          <w:tcW w:w="1560" w:type="dxa"/>
          <w:shd w:val="clear" w:color="auto" w:fill="auto"/>
          <w:vAlign w:val="bottom"/>
        </w:tcPr>
        <w:p w:rsidR="004C5655" w:rsidRPr="007014DF" w:rsidRDefault="004C5655" w:rsidP="007014DF">
          <w:pPr>
            <w:rPr>
              <w:rFonts w:eastAsia="Calibri" w:cs="Arial"/>
              <w:sz w:val="18"/>
            </w:rPr>
          </w:pPr>
        </w:p>
      </w:tc>
      <w:tc>
        <w:tcPr>
          <w:tcW w:w="2868" w:type="dxa"/>
          <w:shd w:val="clear" w:color="auto" w:fill="auto"/>
          <w:vAlign w:val="bottom"/>
        </w:tcPr>
        <w:p w:rsidR="004C5655" w:rsidRPr="007014DF" w:rsidRDefault="004C5655" w:rsidP="007014DF">
          <w:pPr>
            <w:rPr>
              <w:rFonts w:eastAsia="Calibri"/>
              <w:sz w:val="18"/>
            </w:rPr>
          </w:pPr>
          <w:r>
            <w:rPr>
              <w:rFonts w:eastAsia="Calibri"/>
              <w:sz w:val="18"/>
            </w:rPr>
            <w:t>www.fastighets.se</w:t>
          </w:r>
        </w:p>
      </w:tc>
      <w:tc>
        <w:tcPr>
          <w:tcW w:w="1417" w:type="dxa"/>
          <w:shd w:val="clear" w:color="auto" w:fill="auto"/>
          <w:vAlign w:val="bottom"/>
        </w:tcPr>
        <w:p w:rsidR="004C5655" w:rsidRPr="007014DF" w:rsidRDefault="00437553" w:rsidP="007014DF">
          <w:pPr>
            <w:rPr>
              <w:rFonts w:eastAsia="Calibri"/>
              <w:sz w:val="18"/>
            </w:rPr>
          </w:pPr>
          <w:r>
            <w:rPr>
              <w:rFonts w:eastAsia="Calibri"/>
              <w:sz w:val="18"/>
            </w:rPr>
            <w:t>202301MS</w:t>
          </w:r>
        </w:p>
      </w:tc>
    </w:tr>
    <w:bookmarkEnd w:id="3"/>
  </w:tbl>
  <w:p w:rsidR="00E21B48" w:rsidRDefault="00E21B48" w:rsidP="00E21B48">
    <w:pPr>
      <w:pStyle w:val="zEnpunk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5655" w:rsidRDefault="004C5655" w:rsidP="00E21B48">
      <w:pPr>
        <w:spacing w:line="240" w:lineRule="auto"/>
      </w:pPr>
      <w:r>
        <w:separator/>
      </w:r>
    </w:p>
  </w:footnote>
  <w:footnote w:type="continuationSeparator" w:id="0">
    <w:p w:rsidR="004C5655" w:rsidRDefault="004C5655" w:rsidP="00E21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B48" w:rsidRPr="004C5655" w:rsidRDefault="004C5655" w:rsidP="004C5655">
    <w:bookmarkStart w:id="1" w:name="zhLogo0"/>
    <w:r>
      <w:rPr>
        <w:noProof/>
        <w:lang w:eastAsia="sv-SE"/>
      </w:rPr>
      <w:drawing>
        <wp:inline distT="0" distB="0" distL="0" distR="0" wp14:anchorId="30081460" wp14:editId="0EB04A34">
          <wp:extent cx="1500824" cy="51683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34" t="11606" r="-1" b="-24433"/>
                  <a:stretch/>
                </pic:blipFill>
                <pic:spPr bwMode="auto">
                  <a:xfrm>
                    <a:off x="0" y="0"/>
                    <a:ext cx="1508628" cy="519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5245"/>
      <w:gridCol w:w="4111"/>
    </w:tblGrid>
    <w:tr w:rsidR="00E21B48" w:rsidTr="003A3720">
      <w:trPr>
        <w:trHeight w:val="964"/>
      </w:trPr>
      <w:tc>
        <w:tcPr>
          <w:tcW w:w="5245" w:type="dxa"/>
        </w:tcPr>
        <w:p w:rsidR="00E21B48" w:rsidRDefault="004C5655" w:rsidP="004C5655">
          <w:pPr>
            <w:spacing w:line="280" w:lineRule="atLeast"/>
          </w:pPr>
          <w:bookmarkStart w:id="2" w:name="zhLogo" w:colFirst="0" w:colLast="0"/>
          <w:r>
            <w:rPr>
              <w:noProof/>
              <w:lang w:eastAsia="sv-SE"/>
            </w:rPr>
            <w:drawing>
              <wp:inline distT="0" distB="0" distL="0" distR="0" wp14:anchorId="30081460" wp14:editId="0EB04A34">
                <wp:extent cx="1500824" cy="516835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34" t="11606" r="-1" b="-24433"/>
                        <a:stretch/>
                      </pic:blipFill>
                      <pic:spPr bwMode="auto">
                        <a:xfrm>
                          <a:off x="0" y="0"/>
                          <a:ext cx="1508628" cy="5195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bottom"/>
        </w:tcPr>
        <w:p w:rsidR="00E21B48" w:rsidRPr="00F45E67" w:rsidRDefault="00E21B48" w:rsidP="00E21B48"/>
      </w:tc>
    </w:tr>
    <w:bookmarkEnd w:id="2"/>
  </w:tbl>
  <w:p w:rsidR="00E21B48" w:rsidRDefault="00E21B48" w:rsidP="00E21B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3792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20E7317"/>
    <w:multiLevelType w:val="hybridMultilevel"/>
    <w:tmpl w:val="07A21676"/>
    <w:lvl w:ilvl="0" w:tplc="DD628F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634CA"/>
    <w:multiLevelType w:val="hybridMultilevel"/>
    <w:tmpl w:val="DEAE3688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82925786">
    <w:abstractNumId w:val="0"/>
  </w:num>
  <w:num w:numId="2" w16cid:durableId="542719473">
    <w:abstractNumId w:val="2"/>
  </w:num>
  <w:num w:numId="3" w16cid:durableId="1748765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655"/>
    <w:rsid w:val="00014CEC"/>
    <w:rsid w:val="000F5A77"/>
    <w:rsid w:val="001A4DCE"/>
    <w:rsid w:val="001F0889"/>
    <w:rsid w:val="002338C3"/>
    <w:rsid w:val="00256310"/>
    <w:rsid w:val="002732FC"/>
    <w:rsid w:val="00325287"/>
    <w:rsid w:val="003B5ABC"/>
    <w:rsid w:val="00437553"/>
    <w:rsid w:val="00461FEB"/>
    <w:rsid w:val="004C5655"/>
    <w:rsid w:val="004D37D9"/>
    <w:rsid w:val="005B68F5"/>
    <w:rsid w:val="006669A9"/>
    <w:rsid w:val="0070649F"/>
    <w:rsid w:val="00806EAF"/>
    <w:rsid w:val="00907377"/>
    <w:rsid w:val="00A6094F"/>
    <w:rsid w:val="00A91009"/>
    <w:rsid w:val="00AE6820"/>
    <w:rsid w:val="00BA0B88"/>
    <w:rsid w:val="00CE29CD"/>
    <w:rsid w:val="00E21B48"/>
    <w:rsid w:val="00E4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89A4"/>
  <w15:chartTrackingRefBased/>
  <w15:docId w15:val="{F11F272D-DB10-47B7-B8B5-F60E7FF3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55"/>
    <w:pPr>
      <w:spacing w:after="160" w:line="259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256310"/>
    <w:pPr>
      <w:keepNext/>
      <w:keepLines/>
      <w:spacing w:after="120"/>
      <w:outlineLvl w:val="0"/>
    </w:pPr>
    <w:rPr>
      <w:rFonts w:eastAsiaTheme="majorEastAsia" w:cstheme="majorBidi"/>
      <w:b/>
      <w:caps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256310"/>
    <w:pPr>
      <w:outlineLvl w:val="1"/>
    </w:pPr>
    <w:rPr>
      <w:caps w:val="0"/>
      <w:szCs w:val="26"/>
      <w:u w:val="single"/>
    </w:rPr>
  </w:style>
  <w:style w:type="paragraph" w:styleId="Rubrik3">
    <w:name w:val="heading 3"/>
    <w:basedOn w:val="Rubrik1"/>
    <w:next w:val="Normal"/>
    <w:link w:val="Rubrik3Char"/>
    <w:uiPriority w:val="9"/>
    <w:qFormat/>
    <w:rsid w:val="00256310"/>
    <w:pPr>
      <w:outlineLvl w:val="2"/>
    </w:pPr>
    <w:rPr>
      <w:caps w:val="0"/>
    </w:rPr>
  </w:style>
  <w:style w:type="paragraph" w:styleId="Rubrik4">
    <w:name w:val="heading 4"/>
    <w:basedOn w:val="Rubrik1"/>
    <w:next w:val="Normal"/>
    <w:link w:val="Rubrik4Char"/>
    <w:uiPriority w:val="9"/>
    <w:qFormat/>
    <w:rsid w:val="00256310"/>
    <w:pPr>
      <w:outlineLvl w:val="3"/>
    </w:pPr>
    <w:rPr>
      <w:i/>
      <w:iCs/>
      <w:cap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6310"/>
    <w:rPr>
      <w:rFonts w:ascii="Arial" w:eastAsiaTheme="majorEastAsia" w:hAnsi="Arial" w:cstheme="majorBidi"/>
      <w:b/>
      <w:caps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56310"/>
    <w:rPr>
      <w:rFonts w:ascii="Arial" w:eastAsiaTheme="majorEastAsia" w:hAnsi="Arial" w:cstheme="majorBidi"/>
      <w:b/>
      <w:szCs w:val="26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256310"/>
    <w:rPr>
      <w:rFonts w:ascii="Arial" w:eastAsiaTheme="majorEastAsia" w:hAnsi="Arial" w:cstheme="majorBidi"/>
      <w:b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256310"/>
    <w:rPr>
      <w:rFonts w:ascii="Arial" w:eastAsiaTheme="majorEastAsia" w:hAnsi="Arial" w:cstheme="majorBidi"/>
      <w:b/>
      <w:i/>
      <w:iCs/>
      <w:szCs w:val="32"/>
    </w:rPr>
  </w:style>
  <w:style w:type="paragraph" w:customStyle="1" w:styleId="zIndexdatarad">
    <w:name w:val="z_Indexdatarad"/>
    <w:basedOn w:val="Normal"/>
    <w:uiPriority w:val="11"/>
    <w:semiHidden/>
    <w:rsid w:val="00256310"/>
    <w:pPr>
      <w:spacing w:line="240" w:lineRule="auto"/>
    </w:pPr>
    <w:rPr>
      <w:rFonts w:cs="Arial"/>
      <w:noProof/>
      <w:color w:val="FFFFFF" w:themeColor="background1"/>
      <w:sz w:val="8"/>
      <w:szCs w:val="8"/>
    </w:rPr>
  </w:style>
  <w:style w:type="paragraph" w:customStyle="1" w:styleId="zEnpunktstycke">
    <w:name w:val="z_Enpunktstycke"/>
    <w:basedOn w:val="Normal"/>
    <w:uiPriority w:val="11"/>
    <w:semiHidden/>
    <w:rsid w:val="00A91009"/>
    <w:pPr>
      <w:spacing w:line="240" w:lineRule="auto"/>
    </w:pPr>
    <w:rPr>
      <w:sz w:val="2"/>
    </w:rPr>
  </w:style>
  <w:style w:type="paragraph" w:customStyle="1" w:styleId="Ledtext">
    <w:name w:val="Ledtext"/>
    <w:basedOn w:val="Normal"/>
    <w:uiPriority w:val="10"/>
    <w:semiHidden/>
    <w:rsid w:val="00256310"/>
    <w:pPr>
      <w:spacing w:line="240" w:lineRule="auto"/>
    </w:pPr>
    <w:rPr>
      <w:sz w:val="16"/>
    </w:rPr>
  </w:style>
  <w:style w:type="paragraph" w:customStyle="1" w:styleId="zDokMrkning">
    <w:name w:val="z_DokMärkning"/>
    <w:basedOn w:val="Normal"/>
    <w:uiPriority w:val="11"/>
    <w:semiHidden/>
    <w:rsid w:val="00A91009"/>
    <w:rPr>
      <w:sz w:val="12"/>
    </w:rPr>
  </w:style>
  <w:style w:type="paragraph" w:styleId="Sidfot">
    <w:name w:val="footer"/>
    <w:basedOn w:val="Normal"/>
    <w:link w:val="SidfotChar"/>
    <w:uiPriority w:val="99"/>
    <w:semiHidden/>
    <w:rsid w:val="001F0889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669A9"/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semiHidden/>
    <w:rsid w:val="001F0889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669A9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3B5A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genlinje">
    <w:name w:val="Ingen linje"/>
    <w:basedOn w:val="Normaltabell"/>
    <w:uiPriority w:val="99"/>
    <w:rsid w:val="003B5ABC"/>
    <w:pPr>
      <w:spacing w:line="240" w:lineRule="auto"/>
    </w:pPr>
    <w:tblPr>
      <w:tblCellMar>
        <w:left w:w="0" w:type="dxa"/>
      </w:tblCellMar>
    </w:tblPr>
  </w:style>
  <w:style w:type="paragraph" w:styleId="Liststycke">
    <w:name w:val="List Paragraph"/>
    <w:basedOn w:val="Normal"/>
    <w:uiPriority w:val="34"/>
    <w:qFormat/>
    <w:rsid w:val="004C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6mast\AppData\Local\OfficeKey\Workgrou\Gemensam\76_Brev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1B28C164CCC419EE73D534798F42F" ma:contentTypeVersion="13" ma:contentTypeDescription="Skapa ett nytt dokument." ma:contentTypeScope="" ma:versionID="b5a525b547ccbf42a7e9e55f5a8eb93d">
  <xsd:schema xmlns:xsd="http://www.w3.org/2001/XMLSchema" xmlns:xs="http://www.w3.org/2001/XMLSchema" xmlns:p="http://schemas.microsoft.com/office/2006/metadata/properties" xmlns:ns3="faac63c6-41ee-48de-87b2-1cacb8aab6b7" xmlns:ns4="073c5022-0b1d-4778-86b1-2f3cae3d4fd4" targetNamespace="http://schemas.microsoft.com/office/2006/metadata/properties" ma:root="true" ma:fieldsID="71d3ea18261a7d203fde492f339fd7d6" ns3:_="" ns4:_="">
    <xsd:import namespace="faac63c6-41ee-48de-87b2-1cacb8aab6b7"/>
    <xsd:import namespace="073c5022-0b1d-4778-86b1-2f3cae3d4f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63c6-41ee-48de-87b2-1cacb8aab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c5022-0b1d-4778-86b1-2f3cae3d4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E5ACE3-6D17-4A8D-A3A3-67669B52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63c6-41ee-48de-87b2-1cacb8aab6b7"/>
    <ds:schemaRef ds:uri="073c5022-0b1d-4778-86b1-2f3cae3d4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9A552-24DE-406E-8530-AC82374485F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faac63c6-41ee-48de-87b2-1cacb8aab6b7"/>
    <ds:schemaRef ds:uri="073c5022-0b1d-4778-86b1-2f3cae3d4f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95F373-9E9D-4497-B8B8-4CFC88645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76_Brev_SE</Template>
  <TotalTime>1</TotalTime>
  <Pages>2</Pages>
  <Words>267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Stang</dc:creator>
  <cp:keywords/>
  <dc:description/>
  <cp:lastModifiedBy>Benjamin Ivansson</cp:lastModifiedBy>
  <cp:revision>4</cp:revision>
  <dcterms:created xsi:type="dcterms:W3CDTF">2023-01-24T12:51:00Z</dcterms:created>
  <dcterms:modified xsi:type="dcterms:W3CDTF">2023-02-28T08:59:00Z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